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965" w:rsidRDefault="00750965" w:rsidP="00750965">
      <w:pPr>
        <w:spacing w:line="480" w:lineRule="auto"/>
        <w:ind w:firstLine="720"/>
      </w:pPr>
      <w:bookmarkStart w:id="0" w:name="_GoBack"/>
      <w:bookmarkEnd w:id="0"/>
    </w:p>
    <w:p w:rsidR="00496606" w:rsidRDefault="00496606" w:rsidP="00750965">
      <w:pPr>
        <w:spacing w:line="480" w:lineRule="auto"/>
        <w:ind w:firstLine="720"/>
      </w:pPr>
      <w:r>
        <w:t xml:space="preserve">The article by Thomas Piketty </w:t>
      </w:r>
      <w:r w:rsidR="003213FA">
        <w:t>visits</w:t>
      </w:r>
      <w:r>
        <w:t xml:space="preserve"> the inequalities of the capitalist economic system and how </w:t>
      </w:r>
      <w:r w:rsidR="003213FA">
        <w:t xml:space="preserve">inequalities have been analyzed and assessed through an economic </w:t>
      </w:r>
      <w:r w:rsidR="000612C0">
        <w:t>lens</w:t>
      </w:r>
      <w:r w:rsidR="003213FA">
        <w:t>.</w:t>
      </w:r>
      <w:r>
        <w:t xml:space="preserve"> Piketty sets </w:t>
      </w:r>
      <w:r w:rsidR="003213FA">
        <w:t xml:space="preserve">out </w:t>
      </w:r>
      <w:r>
        <w:t xml:space="preserve">the extremes of </w:t>
      </w:r>
      <w:r w:rsidR="003213FA">
        <w:t>this analysis</w:t>
      </w:r>
      <w:r>
        <w:t xml:space="preserve"> using Marx and Kuznets as opposites in </w:t>
      </w:r>
      <w:r w:rsidR="003213FA">
        <w:t>the spectrum of inequality study</w:t>
      </w:r>
      <w:r>
        <w:t xml:space="preserve">. </w:t>
      </w:r>
      <w:r w:rsidR="00B54282">
        <w:t xml:space="preserve">He opens with the fact that </w:t>
      </w:r>
      <w:r w:rsidR="003213FA">
        <w:t>from</w:t>
      </w:r>
      <w:r w:rsidR="00B54282">
        <w:t xml:space="preserve"> the</w:t>
      </w:r>
      <w:r w:rsidR="003213FA">
        <w:t xml:space="preserve"> onset of the</w:t>
      </w:r>
      <w:r w:rsidR="00B54282">
        <w:t xml:space="preserve"> 19</w:t>
      </w:r>
      <w:r w:rsidR="00B54282" w:rsidRPr="00B54282">
        <w:rPr>
          <w:vertAlign w:val="superscript"/>
        </w:rPr>
        <w:t>th</w:t>
      </w:r>
      <w:r w:rsidR="00B54282">
        <w:t xml:space="preserve"> century, the return of capital did not </w:t>
      </w:r>
      <w:r w:rsidR="003213FA">
        <w:t>equal growth of income.  A</w:t>
      </w:r>
      <w:r w:rsidR="00B54282">
        <w:t>s a result there have been unreasonable inequalities</w:t>
      </w:r>
      <w:r w:rsidR="00B173A8">
        <w:t xml:space="preserve"> which have manifested themselves in the daily conditions of life</w:t>
      </w:r>
      <w:r w:rsidR="00B54282">
        <w:t xml:space="preserve">. </w:t>
      </w:r>
      <w:r w:rsidR="00B173A8">
        <w:t>Picketty</w:t>
      </w:r>
      <w:r w:rsidR="00B54282">
        <w:t xml:space="preserve"> is also optimistic as he sets forth that there are tools to control the monetary system and insu</w:t>
      </w:r>
      <w:r w:rsidR="00B173A8">
        <w:t>re the wellbeing of life and to ensure that inequalities do not increase excessively.</w:t>
      </w:r>
    </w:p>
    <w:p w:rsidR="00745F55" w:rsidRDefault="00745F55" w:rsidP="00750965">
      <w:pPr>
        <w:spacing w:line="480" w:lineRule="auto"/>
        <w:ind w:firstLine="720"/>
      </w:pPr>
      <w:r>
        <w:t xml:space="preserve">Because inequality is </w:t>
      </w:r>
      <w:r w:rsidR="00B173A8">
        <w:t xml:space="preserve">common to every economy </w:t>
      </w:r>
      <w:r>
        <w:t xml:space="preserve">and each member of society has their own </w:t>
      </w:r>
      <w:r w:rsidR="00B173A8">
        <w:t>perspective</w:t>
      </w:r>
      <w:r>
        <w:t xml:space="preserve">, it becomes a </w:t>
      </w:r>
      <w:r w:rsidR="00B173A8">
        <w:t>debated</w:t>
      </w:r>
      <w:r>
        <w:t xml:space="preserve"> topic. </w:t>
      </w:r>
      <w:r w:rsidR="0057407C">
        <w:t xml:space="preserve">As a result, it is challenging for the logic of science to overcome these </w:t>
      </w:r>
      <w:r w:rsidR="001231A4">
        <w:t>judgements</w:t>
      </w:r>
      <w:r w:rsidR="0057407C">
        <w:t xml:space="preserve"> and balance society in the most equitable fashion. Piketty says that this is a positive as democracies cannot be run by experts. I agree with this statement in the sense that no number of experts can begin to comprehend the comple</w:t>
      </w:r>
      <w:r w:rsidR="001231A4">
        <w:t xml:space="preserve">xities of each individual life and how to achieve the most good. </w:t>
      </w:r>
      <w:r w:rsidR="0057407C">
        <w:t>An expert cannot presi</w:t>
      </w:r>
      <w:r w:rsidR="00CD06BB">
        <w:t>de over every member of society.</w:t>
      </w:r>
      <w:r w:rsidR="0057407C">
        <w:t xml:space="preserve"> </w:t>
      </w:r>
      <w:r w:rsidR="001231A4">
        <w:t xml:space="preserve">If science was the primary source of judgement then democracy would be geared towards objective truths. This is not necessarily conducive to the wellbeing of society. </w:t>
      </w:r>
      <w:r w:rsidR="001D6929">
        <w:t>Rather, the nature of democracy is that collective decisions are made resulting in the most amount of good</w:t>
      </w:r>
      <w:r w:rsidR="001231A4">
        <w:t xml:space="preserve"> for the most amount of people whether they are based in objective truths or not.</w:t>
      </w:r>
    </w:p>
    <w:p w:rsidR="00750965" w:rsidRDefault="00750965" w:rsidP="00750965">
      <w:pPr>
        <w:spacing w:line="480" w:lineRule="auto"/>
        <w:ind w:firstLine="720"/>
      </w:pPr>
    </w:p>
    <w:p w:rsidR="00750965" w:rsidRDefault="00750965" w:rsidP="00750965">
      <w:pPr>
        <w:spacing w:line="480" w:lineRule="auto"/>
        <w:ind w:firstLine="720"/>
      </w:pPr>
    </w:p>
    <w:p w:rsidR="00750965" w:rsidRDefault="00750965" w:rsidP="00750965">
      <w:pPr>
        <w:spacing w:line="480" w:lineRule="auto"/>
        <w:ind w:firstLine="720"/>
      </w:pPr>
    </w:p>
    <w:p w:rsidR="001D6929" w:rsidRDefault="001D6929" w:rsidP="00750965">
      <w:pPr>
        <w:spacing w:line="480" w:lineRule="auto"/>
        <w:ind w:firstLine="720"/>
      </w:pPr>
      <w:r>
        <w:lastRenderedPageBreak/>
        <w:t xml:space="preserve">Piketty postulates that sociological research is not a definitive way to better society, rather it is how we may best know society and as a result, </w:t>
      </w:r>
      <w:r w:rsidR="001231A4">
        <w:t>focus</w:t>
      </w:r>
      <w:r>
        <w:t xml:space="preserve"> on the right issues and questions. He sees t</w:t>
      </w:r>
      <w:r w:rsidR="00CD06BB">
        <w:t>his is as t</w:t>
      </w:r>
      <w:r>
        <w:t xml:space="preserve">he role of intellectuals. Educating others and bringing society closer to the truths that may better their society. </w:t>
      </w:r>
      <w:r w:rsidR="00CD06BB">
        <w:t xml:space="preserve">I disagree with the notion that intellectuals – whom do their best to avoid the emotional biases that often plague political debates – should play a peripheral role in shaping society. </w:t>
      </w:r>
      <w:r w:rsidR="00E64FA9">
        <w:t>They should contribute to the political dialogue in a manner that is not commanding but rather advisory. Their evidence is important but without some form of direction, their work may go unnoticed.</w:t>
      </w:r>
      <w:r w:rsidR="001231A4">
        <w:t xml:space="preserve"> By directing their work on constructing the utopia that they envision, they may advise others in their pursuit of equity.</w:t>
      </w:r>
      <w:r w:rsidR="00E64FA9">
        <w:t xml:space="preserve"> They may serve as a voice but with a modesty and calmness which is often missing from debate.</w:t>
      </w:r>
      <w:r w:rsidR="001231A4">
        <w:t xml:space="preserve">  </w:t>
      </w:r>
    </w:p>
    <w:p w:rsidR="00E64FA9" w:rsidRDefault="00E64FA9" w:rsidP="00750965">
      <w:pPr>
        <w:spacing w:line="480" w:lineRule="auto"/>
        <w:ind w:firstLine="720"/>
      </w:pPr>
      <w:proofErr w:type="spellStart"/>
      <w:r>
        <w:t>Pikkety</w:t>
      </w:r>
      <w:proofErr w:type="spellEnd"/>
      <w:r>
        <w:t xml:space="preserve"> begins the economic journey th</w:t>
      </w:r>
      <w:r w:rsidR="00B823A4">
        <w:t xml:space="preserve">rough time with Thomas Malthus who published the </w:t>
      </w:r>
      <w:r w:rsidR="00B823A4">
        <w:rPr>
          <w:i/>
          <w:iCs/>
        </w:rPr>
        <w:t>Essay on the Principle of Population</w:t>
      </w:r>
      <w:r w:rsidR="00B823A4">
        <w:t xml:space="preserve">. Malthus saw overpopulation as the </w:t>
      </w:r>
      <w:r w:rsidR="00D564B3">
        <w:t xml:space="preserve">ultimate threat to stability and equity. He used the journal of a young agronomist who traveled the countryside of France as a source. </w:t>
      </w:r>
      <w:r w:rsidR="001231A4">
        <w:t>France was</w:t>
      </w:r>
      <w:r w:rsidR="00D564B3">
        <w:t xml:space="preserve"> the most heavily populated country in Europe at the time and so Malthus found the journal to be an appropriate source to illustrate the effects of overpopulation. </w:t>
      </w:r>
      <w:r w:rsidR="00BF1C40">
        <w:t xml:space="preserve">There was mass poverty in France which this man believed would lead to political conflict. Malthus was fearful of the power that the impoverished held as new ideas emerged about how to govern society arose. He posited that the birthrate of the poor should be regulated or </w:t>
      </w:r>
      <w:r w:rsidR="00A243E5">
        <w:t xml:space="preserve">else they would cause disorder. This is a very archaic and dispassionate way of looking at </w:t>
      </w:r>
      <w:r w:rsidR="001231A4">
        <w:t>people</w:t>
      </w:r>
      <w:r w:rsidR="00A243E5">
        <w:t xml:space="preserve">. Malthus seemingly wished to continue with the unbalanced social hierarchy that </w:t>
      </w:r>
      <w:r w:rsidR="001231A4">
        <w:t>filled</w:t>
      </w:r>
      <w:r w:rsidR="00A243E5">
        <w:t xml:space="preserve"> Europe. Taking the perspective of a social elite, this would be logical yet selfish view. The changing political ideologies of the time were not moderated</w:t>
      </w:r>
      <w:r w:rsidR="001231A4">
        <w:t xml:space="preserve"> by the elites</w:t>
      </w:r>
      <w:r w:rsidR="00A243E5">
        <w:t xml:space="preserve"> correctly and perhaps if some change was welcomed, much of the violence and bloodshed during these times may have been avoided. </w:t>
      </w:r>
    </w:p>
    <w:p w:rsidR="006A572C" w:rsidRDefault="007B1165" w:rsidP="00750965">
      <w:pPr>
        <w:spacing w:line="480" w:lineRule="auto"/>
        <w:ind w:firstLine="720"/>
      </w:pPr>
      <w:r>
        <w:t>Picketty</w:t>
      </w:r>
      <w:r w:rsidR="006A572C">
        <w:t xml:space="preserve"> takes us into the David Ricardo’s scarcity principle. As land becomes less available, demand for what is scarce rises leading to higher prices for land. Those that own the land will become </w:t>
      </w:r>
      <w:r w:rsidR="006A572C">
        <w:lastRenderedPageBreak/>
        <w:t xml:space="preserve">very wealthy thereby lending to the inequalities of society. </w:t>
      </w:r>
      <w:r w:rsidR="00CD3D8B">
        <w:t>This is an important point as it taps into human psychology. Humans want what they cannot have. When their freedom to purchase land is limited, they will seek it more as they believe there may not be another opportunity to own a piece. Naturally, as demand increases so should</w:t>
      </w:r>
      <w:r w:rsidR="00750965">
        <w:t xml:space="preserve"> the</w:t>
      </w:r>
      <w:r w:rsidR="00CD3D8B">
        <w:t xml:space="preserve"> price being charged. On the other hand, the law of demand and supply merits that with a high price and low supply (as was the case in Ricardo’s time), the price should decline over time. If people can no longer afford land, they will either give up seeking it or find alternatives. </w:t>
      </w:r>
    </w:p>
    <w:p w:rsidR="00523CDB" w:rsidRDefault="00523CDB" w:rsidP="00750965">
      <w:pPr>
        <w:spacing w:line="480" w:lineRule="auto"/>
        <w:ind w:firstLine="720"/>
      </w:pPr>
      <w:r>
        <w:t xml:space="preserve">Branching off from Ricardo, Marx attempted to discern the consequences of capitalism in full swing. </w:t>
      </w:r>
      <w:r w:rsidR="00A87C73">
        <w:t>With economic growth in Europe due to new technology, wages lagged behind this economic growth for several decades. This huge disparity reveals to me that economies are hardly predictable and cannot be deduced into numbers and formulas. Contemporary economics seems to quantify the economy in order to make sense of its mechanisms. However, income did rise and partly catch up with the economic growth of the century. As a result of this income gap, communist ideals developed and a different way of loo</w:t>
      </w:r>
      <w:r w:rsidR="006466FB">
        <w:t xml:space="preserve">king at the economy came about. </w:t>
      </w:r>
      <w:r w:rsidR="006466FB">
        <w:tab/>
        <w:t xml:space="preserve">Marxist thought developed and questioned the viability of capitalism in the long term. </w:t>
      </w:r>
      <w:r w:rsidR="00643B94">
        <w:t>Marx believed that an equilibrium could not be reached between income and capital. As a result, capitalism could not sustain itself and eventually social conflict would erupt ending the capitalistic system. My critique of this prediction is that Marx did not plot out all the possible</w:t>
      </w:r>
      <w:r w:rsidR="00750965">
        <w:t xml:space="preserve"> outcomes</w:t>
      </w:r>
      <w:r w:rsidR="00643B94">
        <w:t xml:space="preserve">. Did he not foresee that the bourgeoisie could make concessions in order to appease the proletariat? </w:t>
      </w:r>
      <w:r w:rsidR="00E03BC2">
        <w:t>Marx was right in identifying that large concentrations of wealth could not</w:t>
      </w:r>
      <w:r w:rsidR="008850B8">
        <w:t xml:space="preserve"> endure. </w:t>
      </w:r>
      <w:r w:rsidR="00837B29">
        <w:t xml:space="preserve">He was incorrect in determining the means of how this concentration would be </w:t>
      </w:r>
      <w:r w:rsidR="00750965">
        <w:t>distributed</w:t>
      </w:r>
      <w:r w:rsidR="00837B29">
        <w:t xml:space="preserve">. </w:t>
      </w:r>
    </w:p>
    <w:p w:rsidR="00750965" w:rsidRDefault="00750965" w:rsidP="00750965">
      <w:pPr>
        <w:spacing w:line="480" w:lineRule="auto"/>
        <w:ind w:firstLine="720"/>
      </w:pPr>
    </w:p>
    <w:p w:rsidR="00837B29" w:rsidRDefault="00837B29" w:rsidP="00750965">
      <w:pPr>
        <w:spacing w:line="480" w:lineRule="auto"/>
        <w:ind w:firstLine="720"/>
      </w:pPr>
      <w:r>
        <w:t xml:space="preserve">Stepping away from the </w:t>
      </w:r>
      <w:r w:rsidR="00750965">
        <w:t>adversaries</w:t>
      </w:r>
      <w:r>
        <w:t xml:space="preserve"> of capitalism, Picket</w:t>
      </w:r>
      <w:r w:rsidR="007B1165">
        <w:t>ty</w:t>
      </w:r>
      <w:r>
        <w:t xml:space="preserve"> discusses the </w:t>
      </w:r>
      <w:r w:rsidR="007B1165">
        <w:t xml:space="preserve">other side of the coin. Picketty </w:t>
      </w:r>
      <w:r w:rsidR="00750965">
        <w:t>discourses</w:t>
      </w:r>
      <w:r>
        <w:t xml:space="preserve"> the impact of Simon Kuznets and this theory on income inequality. Kuznets believed </w:t>
      </w:r>
      <w:r>
        <w:lastRenderedPageBreak/>
        <w:t xml:space="preserve">in the power of capitalist advancement and its power to balance out incomes to a sound equilibrium. Through advanced development, growth would eventually leverage every social group to higher income. Each variable within the capitalist system would be paced at similar levels and so if the economy grows, every function of the economy grows as well. </w:t>
      </w:r>
      <w:r w:rsidR="00564922">
        <w:t xml:space="preserve"> One assumption of Kuznets is that regardless of economic policy, social inequality will reach equilibrium. However, this ignores the human aspects of society. It ignores the human element which leads to imperfections in the system. The political incumbent of the time could be financially backed by corporate powers in order to create primal conditions for profit. Corruption can lead to inequitable conditions which can go ignored. Policy can favour high income earners through tax rebates and tax burdens can be shifted onto other social groups. This assumption is based on </w:t>
      </w:r>
      <w:r w:rsidR="00750965">
        <w:t>the idea that</w:t>
      </w:r>
      <w:r w:rsidR="00564922">
        <w:t xml:space="preserve"> the economy is the determinant of how income is spread when in reality there is a multitude of factors which decide inequality. </w:t>
      </w:r>
    </w:p>
    <w:p w:rsidR="00750965" w:rsidRDefault="00E64465" w:rsidP="00750965">
      <w:pPr>
        <w:spacing w:line="480" w:lineRule="auto"/>
        <w:ind w:firstLine="720"/>
      </w:pPr>
      <w:r>
        <w:t>Kuznets did try to measure income inequality over years of economic growth within the United States through statistical analysis. Income tax returns and estimates of the US national income were used to determine social inequality. Kuznets calculated income groups within the income hierarchy of the US and found that from the early 20</w:t>
      </w:r>
      <w:r w:rsidRPr="00E64465">
        <w:rPr>
          <w:vertAlign w:val="superscript"/>
        </w:rPr>
        <w:t>th</w:t>
      </w:r>
      <w:r>
        <w:t xml:space="preserve"> century to mid-20</w:t>
      </w:r>
      <w:r w:rsidRPr="00E64465">
        <w:rPr>
          <w:vertAlign w:val="superscript"/>
        </w:rPr>
        <w:t>th</w:t>
      </w:r>
      <w:r>
        <w:t xml:space="preserve"> century, income inequality saw fast reductions. The objective data he collected made Kuznets theory unique as economists such as Marx and Ricardo lacked </w:t>
      </w:r>
      <w:r w:rsidR="00244E1E">
        <w:t xml:space="preserve">proof to back their theorems. This </w:t>
      </w:r>
      <w:r w:rsidR="00750965">
        <w:t>was</w:t>
      </w:r>
      <w:r w:rsidR="00244E1E">
        <w:t xml:space="preserve"> pivotal as a trend could be objectively identified within an economy </w:t>
      </w:r>
      <w:r w:rsidR="00B244DC">
        <w:t xml:space="preserve">and interpreted. </w:t>
      </w:r>
    </w:p>
    <w:p w:rsidR="00750965" w:rsidRDefault="00750965" w:rsidP="00750965">
      <w:pPr>
        <w:spacing w:line="480" w:lineRule="auto"/>
        <w:ind w:firstLine="720"/>
      </w:pPr>
    </w:p>
    <w:p w:rsidR="00750965" w:rsidRDefault="00750965" w:rsidP="00750965">
      <w:pPr>
        <w:spacing w:line="480" w:lineRule="auto"/>
        <w:ind w:firstLine="720"/>
      </w:pPr>
    </w:p>
    <w:p w:rsidR="00564922" w:rsidRDefault="00750965" w:rsidP="00750965">
      <w:pPr>
        <w:spacing w:line="480" w:lineRule="auto"/>
        <w:ind w:firstLine="720"/>
      </w:pPr>
      <w:r>
        <w:t>The problem with this</w:t>
      </w:r>
      <w:r w:rsidR="00B244DC">
        <w:t xml:space="preserve"> was that the interpretation was seen as </w:t>
      </w:r>
      <w:r>
        <w:t>gospel</w:t>
      </w:r>
      <w:r w:rsidR="00B244DC">
        <w:t xml:space="preserve"> and thus Kuznets curves </w:t>
      </w:r>
      <w:r>
        <w:t>became the dominating explanation for inequality</w:t>
      </w:r>
      <w:r w:rsidR="00B244DC">
        <w:t xml:space="preserve">. Rather than identifying this is </w:t>
      </w:r>
      <w:r>
        <w:t xml:space="preserve">as </w:t>
      </w:r>
      <w:r w:rsidR="00B244DC">
        <w:t xml:space="preserve">a unique pattern of inequality in history and associating global events which may have triggered this pattern, Kuznets </w:t>
      </w:r>
      <w:r w:rsidR="00B244DC">
        <w:lastRenderedPageBreak/>
        <w:t xml:space="preserve">formulated the curve. It assumes that initially development will occur giving rise to inequality which will then be followed by decreasing inequality. Only a minority is ready to reap the benefits of new wealth and this is the explanation for why inequality increases initially during economic development. As more of the population become involved in the development of the economy, they begin to see some this new found wealth as well. </w:t>
      </w:r>
      <w:r w:rsidR="00681DF4">
        <w:t xml:space="preserve">This is a simple explanation which seems inadequate to explain why income inequality followed such a trend. To presume that the majority of society was ‘not ready’ to experience rising incomes and access to a greater share of profits seems illogical. </w:t>
      </w:r>
      <w:r w:rsidR="006813BD">
        <w:t xml:space="preserve">With growing affluence and new technologies, surely many social groups would see the improved welfare of the wealthiest tier of society and seek to be compensated for these changes. </w:t>
      </w:r>
    </w:p>
    <w:p w:rsidR="00B808A0" w:rsidRDefault="007B1165" w:rsidP="00750965">
      <w:pPr>
        <w:spacing w:line="480" w:lineRule="auto"/>
        <w:ind w:firstLine="720"/>
      </w:pPr>
      <w:r>
        <w:t>Picketty</w:t>
      </w:r>
      <w:r w:rsidR="00B808A0">
        <w:t xml:space="preserve"> states that economists haven’t been addressing income inequality due to the optimism of Kuznets theories leading to a laissez faire approach to governing the economy. He states that income inequality should once again become a central issue for economists as </w:t>
      </w:r>
      <w:r w:rsidR="00CF3651">
        <w:t xml:space="preserve">monumental changes in the world economy are occurring. In order to study wealth distribution, he makes use of income distribution and the distribution of wealth. His methodology is applying Kuznets theories to various countries in order to confirm or deny a relationship between economic growth and income equality. </w:t>
      </w:r>
      <w:r w:rsidR="00683B72">
        <w:t>By expanding Kuznets theory to other nations, replicability could be tested between economi</w:t>
      </w:r>
      <w:r w:rsidR="00892FB0">
        <w:t xml:space="preserve">es in order insure his theories claim. </w:t>
      </w:r>
      <w:r w:rsidR="005A5763">
        <w:t>The expanded coverage of countries in</w:t>
      </w:r>
      <w:r>
        <w:t xml:space="preserve"> Picketty</w:t>
      </w:r>
      <w:r w:rsidR="005A5763">
        <w:t xml:space="preserve"> analysis is advantageous as we can see if Kuznets theories are universal among all economic systems. </w:t>
      </w:r>
    </w:p>
    <w:p w:rsidR="00750965" w:rsidRDefault="00750965" w:rsidP="00750965">
      <w:pPr>
        <w:spacing w:line="480" w:lineRule="auto"/>
        <w:ind w:firstLine="720"/>
      </w:pPr>
    </w:p>
    <w:p w:rsidR="005A5763" w:rsidRDefault="007B1165" w:rsidP="00750965">
      <w:pPr>
        <w:spacing w:line="480" w:lineRule="auto"/>
        <w:ind w:firstLine="720"/>
      </w:pPr>
      <w:r>
        <w:t>The primary founding of Picketty</w:t>
      </w:r>
      <w:r w:rsidR="005A5763">
        <w:t xml:space="preserve"> analysis is perhaps the most important of the reading. The history of wealth distribution is not an economic function. There are political </w:t>
      </w:r>
      <w:r w:rsidR="00596A62">
        <w:t xml:space="preserve">and temporal contexts which alter the distribution of wealth. Politics are just as important as the economic function and this is illustrated through a complex relationship between humans and the natural market. There is no pure </w:t>
      </w:r>
      <w:r w:rsidR="00596A62">
        <w:lastRenderedPageBreak/>
        <w:t xml:space="preserve">economy. Every economy fits within a framework of human intervention. We set out policies, taxes, subsidies, and regulations which alter the political context of the economy. The idealistic view Kuznets provides is not plausible. </w:t>
      </w:r>
    </w:p>
    <w:p w:rsidR="00056C59" w:rsidRDefault="007B1165" w:rsidP="00750965">
      <w:pPr>
        <w:spacing w:line="480" w:lineRule="auto"/>
        <w:ind w:firstLine="720"/>
      </w:pPr>
      <w:r>
        <w:t>The greatest force for convergence is the diffusion of knowledge and investing in training</w:t>
      </w:r>
      <w:r w:rsidR="00954CB7">
        <w:t>,</w:t>
      </w:r>
      <w:r>
        <w:t xml:space="preserve"> according to Picketty</w:t>
      </w:r>
      <w:r w:rsidR="00954CB7">
        <w:t xml:space="preserve">. Convergence is the decline of inequality in society. Does by diffusion of knowledge does he mean equal </w:t>
      </w:r>
      <w:r w:rsidR="00D8621E">
        <w:t>access to education for all citizens</w:t>
      </w:r>
      <w:r w:rsidR="00954CB7">
        <w:t xml:space="preserve">? </w:t>
      </w:r>
      <w:r w:rsidR="00D8621E">
        <w:t>As labour skills</w:t>
      </w:r>
      <w:r w:rsidR="00954CB7">
        <w:t xml:space="preserve"> reach similar levels across society, perhaps </w:t>
      </w:r>
      <w:r w:rsidR="00D8621E">
        <w:t>separation of labour</w:t>
      </w:r>
      <w:r w:rsidR="00954CB7">
        <w:t xml:space="preserve"> </w:t>
      </w:r>
      <w:r w:rsidR="00D8621E">
        <w:t>becomes increasingly smaller making each individual more ali</w:t>
      </w:r>
      <w:r w:rsidR="00AA3E7A">
        <w:t>ke. Therefore, each individual merits similar wages as their valuation as a labourer goes up.</w:t>
      </w:r>
      <w:r w:rsidR="00954CB7">
        <w:t xml:space="preserve"> </w:t>
      </w:r>
      <w:r w:rsidR="00AA3E7A">
        <w:t>In addition, i</w:t>
      </w:r>
      <w:r w:rsidR="00954CB7">
        <w:t xml:space="preserve">ncrease in skills among the unskilled realms of society makes human labor more efficient thereby increasing income. </w:t>
      </w:r>
      <w:r w:rsidR="00AA3E7A">
        <w:t xml:space="preserve">Picketty states that this is the reason China has been enjoying a reduced period of inequality. Their emerging economy is catching up to more advanced nations such as Canada and as a result, their new found skills are leading to greater productivity. As a result of this productivity, nation income rises leading to individual incomes to rise. However, every society should reach a certain equilibrium that inequality holds steady at. There will always be inequality as the nature of the capitalist system demands this. There are roles to play in the production process and a hierarchy of skills is required in order for the economy to function. There will always have to be factory workers, and managers to guide their activities to a certain goal. </w:t>
      </w:r>
      <w:r w:rsidR="00DF2CC8">
        <w:t xml:space="preserve">Pikettys conclusion that education will reduce inequality is logical but to what extent will it reduce inequality and how can one identify any happy equilibrium within an economy? </w:t>
      </w:r>
    </w:p>
    <w:p w:rsidR="00750965" w:rsidRDefault="00750965" w:rsidP="00750965">
      <w:pPr>
        <w:spacing w:line="480" w:lineRule="auto"/>
        <w:ind w:firstLine="720"/>
      </w:pPr>
    </w:p>
    <w:p w:rsidR="00750965" w:rsidRDefault="00750965" w:rsidP="00750965">
      <w:pPr>
        <w:spacing w:line="480" w:lineRule="auto"/>
        <w:ind w:firstLine="720"/>
      </w:pPr>
      <w:r>
        <w:t>Citations:</w:t>
      </w:r>
    </w:p>
    <w:p w:rsidR="00750965" w:rsidRPr="00750965" w:rsidRDefault="00750965" w:rsidP="00750965">
      <w:pPr>
        <w:spacing w:line="480" w:lineRule="auto"/>
        <w:ind w:firstLine="720"/>
      </w:pPr>
      <w:r>
        <w:t xml:space="preserve">Piketty, Thomas introduction from: </w:t>
      </w:r>
      <w:r>
        <w:rPr>
          <w:i/>
          <w:iCs/>
        </w:rPr>
        <w:t xml:space="preserve">Capital in the Twenty-First Century, </w:t>
      </w:r>
      <w:r>
        <w:t xml:space="preserve">translated by Arthur </w:t>
      </w:r>
      <w:proofErr w:type="spellStart"/>
      <w:r>
        <w:t>Goldhammer</w:t>
      </w:r>
      <w:proofErr w:type="spellEnd"/>
      <w:r>
        <w:t xml:space="preserve">, pp. 1-35. 2014 Cambridge, MA, </w:t>
      </w:r>
      <w:proofErr w:type="spellStart"/>
      <w:r>
        <w:t>Belknap</w:t>
      </w:r>
      <w:proofErr w:type="spellEnd"/>
      <w:r>
        <w:t xml:space="preserve"> Press/Harvard University Press</w:t>
      </w:r>
    </w:p>
    <w:p w:rsidR="008556AB" w:rsidRPr="00B823A4" w:rsidRDefault="008556AB" w:rsidP="003213FA">
      <w:pPr>
        <w:spacing w:line="360" w:lineRule="auto"/>
      </w:pPr>
    </w:p>
    <w:sectPr w:rsidR="008556AB" w:rsidRPr="00B823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606"/>
    <w:rsid w:val="00056C59"/>
    <w:rsid w:val="000612C0"/>
    <w:rsid w:val="000B0B89"/>
    <w:rsid w:val="000C5458"/>
    <w:rsid w:val="001231A4"/>
    <w:rsid w:val="00190535"/>
    <w:rsid w:val="001D6929"/>
    <w:rsid w:val="00213642"/>
    <w:rsid w:val="00244E1E"/>
    <w:rsid w:val="003213FA"/>
    <w:rsid w:val="00496606"/>
    <w:rsid w:val="004D11A7"/>
    <w:rsid w:val="00523CDB"/>
    <w:rsid w:val="00564922"/>
    <w:rsid w:val="0057407C"/>
    <w:rsid w:val="0057565F"/>
    <w:rsid w:val="00596A62"/>
    <w:rsid w:val="005A5763"/>
    <w:rsid w:val="005A65B6"/>
    <w:rsid w:val="00643B94"/>
    <w:rsid w:val="006466FB"/>
    <w:rsid w:val="006813BD"/>
    <w:rsid w:val="00681DF4"/>
    <w:rsid w:val="00683B72"/>
    <w:rsid w:val="006A572C"/>
    <w:rsid w:val="00745F55"/>
    <w:rsid w:val="00750965"/>
    <w:rsid w:val="007B1165"/>
    <w:rsid w:val="00837B29"/>
    <w:rsid w:val="008556AB"/>
    <w:rsid w:val="008850B8"/>
    <w:rsid w:val="00892FB0"/>
    <w:rsid w:val="00895149"/>
    <w:rsid w:val="00954CB7"/>
    <w:rsid w:val="00A243E5"/>
    <w:rsid w:val="00A551C4"/>
    <w:rsid w:val="00A87C73"/>
    <w:rsid w:val="00AA3E7A"/>
    <w:rsid w:val="00B173A8"/>
    <w:rsid w:val="00B244DC"/>
    <w:rsid w:val="00B54282"/>
    <w:rsid w:val="00B808A0"/>
    <w:rsid w:val="00B823A4"/>
    <w:rsid w:val="00BF1C40"/>
    <w:rsid w:val="00C44219"/>
    <w:rsid w:val="00CD06BB"/>
    <w:rsid w:val="00CD3D8B"/>
    <w:rsid w:val="00CF3651"/>
    <w:rsid w:val="00D564B3"/>
    <w:rsid w:val="00D8621E"/>
    <w:rsid w:val="00DF2CC8"/>
    <w:rsid w:val="00E03BC2"/>
    <w:rsid w:val="00E64465"/>
    <w:rsid w:val="00E64FA9"/>
    <w:rsid w:val="00FA4FD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1823</Words>
  <Characters>10396</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McKitterick</dc:creator>
  <cp:keywords/>
  <dc:description/>
  <cp:lastModifiedBy>RUSS HOULDIN</cp:lastModifiedBy>
  <cp:revision>2</cp:revision>
  <dcterms:created xsi:type="dcterms:W3CDTF">2016-09-29T16:06:00Z</dcterms:created>
  <dcterms:modified xsi:type="dcterms:W3CDTF">2016-09-29T16:06:00Z</dcterms:modified>
</cp:coreProperties>
</file>